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0232" w14:textId="77777777" w:rsidR="009809A0" w:rsidRPr="00577A11" w:rsidRDefault="009809A0" w:rsidP="00FD52D3">
      <w:pPr>
        <w:jc w:val="center"/>
        <w:rPr>
          <w:color w:val="1F3864" w:themeColor="accent1" w:themeShade="80"/>
          <w:sz w:val="36"/>
          <w:szCs w:val="36"/>
          <w:lang w:val="da-DK"/>
        </w:rPr>
      </w:pPr>
      <w:r w:rsidRPr="00577A11">
        <w:rPr>
          <w:b/>
          <w:color w:val="1F3864" w:themeColor="accent1" w:themeShade="80"/>
          <w:sz w:val="36"/>
          <w:szCs w:val="36"/>
          <w:lang w:val="da-DK"/>
        </w:rPr>
        <w:t>Navneord</w:t>
      </w:r>
      <w:r w:rsidR="00AA170E" w:rsidRPr="00577A11">
        <w:rPr>
          <w:color w:val="1F3864" w:themeColor="accent1" w:themeShade="80"/>
          <w:sz w:val="36"/>
          <w:szCs w:val="36"/>
          <w:lang w:val="da-DK"/>
        </w:rPr>
        <w:t xml:space="preserve"> (Substantiver)</w:t>
      </w:r>
    </w:p>
    <w:p w14:paraId="1117F36F" w14:textId="77777777" w:rsidR="00BE6715" w:rsidRDefault="00BE6715" w:rsidP="00FD52D3">
      <w:pPr>
        <w:jc w:val="center"/>
        <w:rPr>
          <w:sz w:val="28"/>
          <w:szCs w:val="28"/>
          <w:lang w:val="da-DK"/>
        </w:rPr>
      </w:pPr>
      <w:r>
        <w:rPr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549F" wp14:editId="0058B5E9">
                <wp:simplePos x="0" y="0"/>
                <wp:positionH relativeFrom="column">
                  <wp:posOffset>232410</wp:posOffset>
                </wp:positionH>
                <wp:positionV relativeFrom="paragraph">
                  <wp:posOffset>98425</wp:posOffset>
                </wp:positionV>
                <wp:extent cx="5257800" cy="2228850"/>
                <wp:effectExtent l="0" t="0" r="19050" b="19050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28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4585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Navneord betegner levende væsener, ting og begreber.</w:t>
                            </w:r>
                          </w:p>
                          <w:p w14:paraId="52AEC825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Tyske navneord begynder altid med stor</w:t>
                            </w:r>
                            <w:r w:rsidR="00646A27"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t</w:t>
                            </w: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 xml:space="preserve"> bogstav</w:t>
                            </w:r>
                          </w:p>
                          <w:p w14:paraId="16412290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 xml:space="preserve">På dansk er der to køn: fælleskøn (en bi) og intetkøn (et bord) </w:t>
                            </w:r>
                          </w:p>
                          <w:p w14:paraId="5BD7B019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På tysk er der tre køn:</w:t>
                            </w:r>
                          </w:p>
                          <w:p w14:paraId="7C8B9B5A" w14:textId="77777777" w:rsidR="00BE6715" w:rsidRPr="00BB14E2" w:rsidRDefault="00BE6715" w:rsidP="00BE6715">
                            <w:pPr>
                              <w:jc w:val="center"/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hankøn, hunkøn, intetkøn</w:t>
                            </w:r>
                          </w:p>
                          <w:p w14:paraId="12D3B798" w14:textId="77777777" w:rsidR="00BE6715" w:rsidRPr="00BB14E2" w:rsidRDefault="00BE6715" w:rsidP="00BE6715">
                            <w:pPr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Eksempler: en bold = </w:t>
                            </w:r>
                            <w:proofErr w:type="spellStart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ein</w:t>
                            </w:r>
                            <w:proofErr w:type="spellEnd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 w:rsidRPr="00BB14E2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B</w:t>
                            </w: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all, en kat = </w:t>
                            </w:r>
                            <w:proofErr w:type="spellStart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eine</w:t>
                            </w:r>
                            <w:proofErr w:type="spellEnd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BB14E2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K</w:t>
                            </w: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atze</w:t>
                            </w:r>
                            <w:proofErr w:type="spellEnd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, en bil = </w:t>
                            </w:r>
                            <w:proofErr w:type="spellStart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ein</w:t>
                            </w:r>
                            <w:proofErr w:type="spellEnd"/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 w:rsidRPr="00BB14E2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A</w:t>
                            </w: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uto   </w:t>
                            </w:r>
                          </w:p>
                          <w:p w14:paraId="5F370B46" w14:textId="77777777" w:rsidR="00BE6715" w:rsidRPr="00BE6715" w:rsidRDefault="00BE6715" w:rsidP="00BE6715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549F" id="Rektangel: afrundede hjørner 1" o:spid="_x0000_s1026" style="position:absolute;left:0;text-align:left;margin-left:18.3pt;margin-top:7.75pt;width:414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" fillcolor="#fff2cc [663]" strokecolor="#ffc000 [3207]" strokeweight=".5pt">
                <v:stroke joinstyle="miter"/>
                <v:textbox>
                  <w:txbxContent>
                    <w:p w14:paraId="40A34585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Navneord betegner levende væsener, ting og begreber.</w:t>
                      </w:r>
                    </w:p>
                    <w:p w14:paraId="52AEC825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Tyske navneord begynder altid med stor</w:t>
                      </w:r>
                      <w:r w:rsidR="00646A27" w:rsidRPr="009E2661">
                        <w:rPr>
                          <w:sz w:val="28"/>
                          <w:szCs w:val="28"/>
                          <w:lang w:val="da-DK"/>
                        </w:rPr>
                        <w:t>t</w:t>
                      </w: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 xml:space="preserve"> bogstav</w:t>
                      </w:r>
                    </w:p>
                    <w:p w14:paraId="16412290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 xml:space="preserve">På dansk er der to køn: fælleskøn (en bi) og intetkøn (et bord) </w:t>
                      </w:r>
                    </w:p>
                    <w:p w14:paraId="5BD7B019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På tysk er der tre køn:</w:t>
                      </w:r>
                    </w:p>
                    <w:p w14:paraId="7C8B9B5A" w14:textId="77777777" w:rsidR="00BE6715" w:rsidRPr="00BB14E2" w:rsidRDefault="00BE6715" w:rsidP="00BE6715">
                      <w:pPr>
                        <w:jc w:val="center"/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</w:pP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hankøn, hunkøn, intetkøn</w:t>
                      </w:r>
                    </w:p>
                    <w:p w14:paraId="12D3B798" w14:textId="77777777" w:rsidR="00BE6715" w:rsidRPr="00BB14E2" w:rsidRDefault="00BE6715" w:rsidP="00BE6715">
                      <w:pPr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</w:pP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Eksempler: en bold = </w:t>
                      </w:r>
                      <w:proofErr w:type="spellStart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ein</w:t>
                      </w:r>
                      <w:proofErr w:type="spellEnd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 w:rsidRPr="00BB14E2">
                        <w:rPr>
                          <w:b/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B</w:t>
                      </w: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all, en kat = </w:t>
                      </w:r>
                      <w:proofErr w:type="spellStart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eine</w:t>
                      </w:r>
                      <w:proofErr w:type="spellEnd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proofErr w:type="spellStart"/>
                      <w:r w:rsidRPr="00BB14E2">
                        <w:rPr>
                          <w:b/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K</w:t>
                      </w: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atze</w:t>
                      </w:r>
                      <w:proofErr w:type="spellEnd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, en bil = </w:t>
                      </w:r>
                      <w:proofErr w:type="spellStart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ein</w:t>
                      </w:r>
                      <w:proofErr w:type="spellEnd"/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 w:rsidRPr="00BB14E2">
                        <w:rPr>
                          <w:b/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A</w:t>
                      </w: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uto   </w:t>
                      </w:r>
                    </w:p>
                    <w:p w14:paraId="5F370B46" w14:textId="77777777" w:rsidR="00BE6715" w:rsidRPr="00BE6715" w:rsidRDefault="00BE6715" w:rsidP="00BE6715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E2B6CC" w14:textId="77777777" w:rsidR="00BE6715" w:rsidRDefault="00BE6715" w:rsidP="00FD52D3">
      <w:pPr>
        <w:jc w:val="center"/>
        <w:rPr>
          <w:sz w:val="28"/>
          <w:szCs w:val="28"/>
          <w:lang w:val="da-DK"/>
        </w:rPr>
      </w:pPr>
    </w:p>
    <w:p w14:paraId="3A8BA945" w14:textId="77777777" w:rsidR="00BE6715" w:rsidRDefault="00BE6715" w:rsidP="00FD52D3">
      <w:pPr>
        <w:jc w:val="center"/>
        <w:rPr>
          <w:sz w:val="28"/>
          <w:szCs w:val="28"/>
          <w:lang w:val="da-DK"/>
        </w:rPr>
      </w:pPr>
    </w:p>
    <w:p w14:paraId="1AE98AE5" w14:textId="77777777" w:rsidR="00BE6715" w:rsidRPr="00BE6715" w:rsidRDefault="00BE6715" w:rsidP="00FD52D3">
      <w:pPr>
        <w:jc w:val="center"/>
        <w:rPr>
          <w:b/>
          <w:sz w:val="28"/>
          <w:szCs w:val="28"/>
          <w:lang w:val="da-DK"/>
        </w:rPr>
      </w:pPr>
    </w:p>
    <w:p w14:paraId="0C8229F8" w14:textId="77777777" w:rsidR="00BE6715" w:rsidRDefault="00BE6715" w:rsidP="00AA170E">
      <w:pPr>
        <w:rPr>
          <w:color w:val="0070C0"/>
          <w:sz w:val="28"/>
          <w:szCs w:val="28"/>
          <w:lang w:val="da-DK"/>
        </w:rPr>
      </w:pPr>
    </w:p>
    <w:p w14:paraId="7890BA19" w14:textId="77777777" w:rsidR="00BE6715" w:rsidRDefault="00BE6715" w:rsidP="00AA170E">
      <w:pPr>
        <w:rPr>
          <w:color w:val="0070C0"/>
          <w:sz w:val="28"/>
          <w:szCs w:val="28"/>
          <w:lang w:val="da-DK"/>
        </w:rPr>
      </w:pPr>
    </w:p>
    <w:p w14:paraId="63405B53" w14:textId="77777777" w:rsidR="00BE6715" w:rsidRDefault="00BE6715" w:rsidP="00AA170E">
      <w:pPr>
        <w:rPr>
          <w:color w:val="0070C0"/>
          <w:sz w:val="28"/>
          <w:szCs w:val="28"/>
          <w:lang w:val="da-DK"/>
        </w:rPr>
      </w:pPr>
    </w:p>
    <w:p w14:paraId="36FC5DF0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  <w:r>
        <w:rPr>
          <w:rFonts w:cs="Arial"/>
          <w:noProof/>
          <w:color w:val="00B050"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C7999" wp14:editId="60E4E022">
                <wp:simplePos x="0" y="0"/>
                <wp:positionH relativeFrom="column">
                  <wp:posOffset>-15240</wp:posOffset>
                </wp:positionH>
                <wp:positionV relativeFrom="paragraph">
                  <wp:posOffset>319405</wp:posOffset>
                </wp:positionV>
                <wp:extent cx="5876925" cy="1476375"/>
                <wp:effectExtent l="0" t="0" r="28575" b="28575"/>
                <wp:wrapNone/>
                <wp:docPr id="2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476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0026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På latin og på tysk hedder hankøn, hunkøn, intetkøn:</w:t>
                            </w:r>
                          </w:p>
                          <w:p w14:paraId="31C3527A" w14:textId="77777777" w:rsidR="00BE6715" w:rsidRPr="00BB14E2" w:rsidRDefault="00BE6715" w:rsidP="00BE6715">
                            <w:pPr>
                              <w:jc w:val="center"/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>maskulinum, femininum og neutrum.</w:t>
                            </w:r>
                          </w:p>
                          <w:p w14:paraId="2D3FCD4A" w14:textId="77777777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Når du slår op i din ordbog, vil du møde disse betegnelser:</w:t>
                            </w:r>
                          </w:p>
                          <w:p w14:paraId="03B367DA" w14:textId="77777777" w:rsidR="00BE6715" w:rsidRPr="00BB14E2" w:rsidRDefault="00BE6715" w:rsidP="00BE6715">
                            <w:pPr>
                              <w:jc w:val="center"/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 xml:space="preserve">hankøn (m.)                  hunkøn (f.)    </w:t>
                            </w:r>
                            <w:r w:rsidRPr="00BB14E2">
                              <w:rPr>
                                <w:color w:val="1F3864" w:themeColor="accent1" w:themeShade="80"/>
                                <w:sz w:val="28"/>
                                <w:szCs w:val="28"/>
                                <w:lang w:val="da-DK"/>
                              </w:rPr>
                              <w:tab/>
                              <w:t xml:space="preserve">     intetkøn (n.)</w:t>
                            </w:r>
                          </w:p>
                          <w:p w14:paraId="14A3D31D" w14:textId="77777777" w:rsidR="00BE6715" w:rsidRPr="00BE6715" w:rsidRDefault="00BE6715" w:rsidP="00BE6715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7999" id="Rektangel: afrundede hjørner 2" o:spid="_x0000_s1027" style="position:absolute;margin-left:-1.2pt;margin-top:25.15pt;width:462.75pt;height:11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" fillcolor="#fff2cc [663]" strokecolor="#ffc000 [3207]" strokeweight=".5pt">
                <v:stroke joinstyle="miter"/>
                <v:textbox>
                  <w:txbxContent>
                    <w:p w14:paraId="04650026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På latin og på tysk hedder hankøn, hunkøn, intetkøn:</w:t>
                      </w:r>
                    </w:p>
                    <w:p w14:paraId="31C3527A" w14:textId="77777777" w:rsidR="00BE6715" w:rsidRPr="00BB14E2" w:rsidRDefault="00BE6715" w:rsidP="00BE6715">
                      <w:pPr>
                        <w:jc w:val="center"/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</w:pP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>maskulinum, femininum og neutrum.</w:t>
                      </w:r>
                    </w:p>
                    <w:p w14:paraId="2D3FCD4A" w14:textId="77777777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Når du slår op i din ordbog, vil du møde disse betegnelser:</w:t>
                      </w:r>
                    </w:p>
                    <w:p w14:paraId="03B367DA" w14:textId="77777777" w:rsidR="00BE6715" w:rsidRPr="00BB14E2" w:rsidRDefault="00BE6715" w:rsidP="00BE6715">
                      <w:pPr>
                        <w:jc w:val="center"/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</w:pP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 xml:space="preserve">hankøn (m.)                  hunkøn (f.)    </w:t>
                      </w:r>
                      <w:r w:rsidRPr="00BB14E2">
                        <w:rPr>
                          <w:color w:val="1F3864" w:themeColor="accent1" w:themeShade="80"/>
                          <w:sz w:val="28"/>
                          <w:szCs w:val="28"/>
                          <w:lang w:val="da-DK"/>
                        </w:rPr>
                        <w:tab/>
                        <w:t xml:space="preserve">     intetkøn (n.)</w:t>
                      </w:r>
                    </w:p>
                    <w:p w14:paraId="14A3D31D" w14:textId="77777777" w:rsidR="00BE6715" w:rsidRPr="00BE6715" w:rsidRDefault="00BE6715" w:rsidP="00BE6715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AC916A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19533F17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29A815F2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305EAE6C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3B561FFB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7215A33E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  <w:r>
        <w:rPr>
          <w:noProof/>
          <w:color w:val="00B050"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F98BC" wp14:editId="666934F6">
                <wp:simplePos x="0" y="0"/>
                <wp:positionH relativeFrom="column">
                  <wp:posOffset>365760</wp:posOffset>
                </wp:positionH>
                <wp:positionV relativeFrom="paragraph">
                  <wp:posOffset>57150</wp:posOffset>
                </wp:positionV>
                <wp:extent cx="5048250" cy="1428750"/>
                <wp:effectExtent l="0" t="0" r="19050" b="1905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28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DFF26" w14:textId="37B32A1E" w:rsidR="00BE6715" w:rsidRPr="009E2661" w:rsidRDefault="00BE6715" w:rsidP="00BE6715">
                            <w:pPr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Der findes nogle regler, som kan være til hjælp, når man skal bestemme kønnet på navneord, men pas på</w:t>
                            </w:r>
                            <w:r w:rsidR="00646A27"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,</w:t>
                            </w: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 xml:space="preserve"> der findes desværre mange undtagelser til reglerne; er du i tvivl må du slå op i en ordbog eller online tjekke </w:t>
                            </w:r>
                            <w:hyperlink r:id="rId7" w:history="1">
                              <w:proofErr w:type="spellStart"/>
                              <w:r w:rsidRPr="009E2661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  <w:lang w:val="da-DK"/>
                                </w:rPr>
                                <w:t>Duden</w:t>
                              </w:r>
                              <w:proofErr w:type="spellEnd"/>
                            </w:hyperlink>
                            <w:r w:rsidR="009E2661" w:rsidRPr="009E2661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lang w:val="da-DK"/>
                              </w:rPr>
                              <w:t xml:space="preserve"> online</w:t>
                            </w:r>
                            <w:r w:rsidRPr="009E2661">
                              <w:rPr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</w:p>
                          <w:p w14:paraId="1B420596" w14:textId="77777777" w:rsidR="00BE6715" w:rsidRPr="00BE6715" w:rsidRDefault="00BE6715" w:rsidP="00BE6715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F98BC" id="Rektangel: afrundede hjørner 3" o:spid="_x0000_s1028" style="position:absolute;margin-left:28.8pt;margin-top:4.5pt;width:397.5pt;height:1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" fillcolor="#fff2cc [663]" strokecolor="#ffc000 [3207]" strokeweight=".5pt">
                <v:stroke joinstyle="miter"/>
                <v:textbox>
                  <w:txbxContent>
                    <w:p w14:paraId="104DFF26" w14:textId="37B32A1E" w:rsidR="00BE6715" w:rsidRPr="009E2661" w:rsidRDefault="00BE6715" w:rsidP="00BE6715">
                      <w:pPr>
                        <w:rPr>
                          <w:sz w:val="28"/>
                          <w:szCs w:val="28"/>
                          <w:lang w:val="da-DK"/>
                        </w:rPr>
                      </w:pP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Der findes nogle regler, som kan være til hjælp, når man skal bestemme kønnet på navneord, men pas på</w:t>
                      </w:r>
                      <w:r w:rsidR="00646A27" w:rsidRPr="009E2661">
                        <w:rPr>
                          <w:sz w:val="28"/>
                          <w:szCs w:val="28"/>
                          <w:lang w:val="da-DK"/>
                        </w:rPr>
                        <w:t>,</w:t>
                      </w: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 xml:space="preserve"> der findes desværre mange undtagelser til reglerne; er du i tvivl må du slå op i en ordbog eller online tjekke </w:t>
                      </w:r>
                      <w:hyperlink r:id="rId8" w:history="1">
                        <w:proofErr w:type="spellStart"/>
                        <w:r w:rsidRPr="009E2661">
                          <w:rPr>
                            <w:rStyle w:val="Hyperlink"/>
                            <w:color w:val="auto"/>
                            <w:sz w:val="28"/>
                            <w:szCs w:val="28"/>
                            <w:lang w:val="da-DK"/>
                          </w:rPr>
                          <w:t>Duden</w:t>
                        </w:r>
                        <w:proofErr w:type="spellEnd"/>
                      </w:hyperlink>
                      <w:r w:rsidR="009E2661" w:rsidRPr="009E2661">
                        <w:rPr>
                          <w:rStyle w:val="Hyperlink"/>
                          <w:color w:val="auto"/>
                          <w:sz w:val="28"/>
                          <w:szCs w:val="28"/>
                          <w:lang w:val="da-DK"/>
                        </w:rPr>
                        <w:t xml:space="preserve"> online</w:t>
                      </w:r>
                      <w:r w:rsidRPr="009E2661">
                        <w:rPr>
                          <w:sz w:val="28"/>
                          <w:szCs w:val="28"/>
                          <w:lang w:val="da-DK"/>
                        </w:rPr>
                        <w:t>.</w:t>
                      </w:r>
                    </w:p>
                    <w:p w14:paraId="1B420596" w14:textId="77777777" w:rsidR="00BE6715" w:rsidRPr="00BE6715" w:rsidRDefault="00BE6715" w:rsidP="00BE6715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24712B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68164AF9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3A470FD1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5336AB34" w14:textId="77777777" w:rsidR="00BE6715" w:rsidRDefault="00BE6715" w:rsidP="00CA3620">
      <w:pPr>
        <w:rPr>
          <w:color w:val="00B050"/>
          <w:sz w:val="28"/>
          <w:szCs w:val="28"/>
          <w:lang w:val="da-DK"/>
        </w:rPr>
      </w:pPr>
    </w:p>
    <w:p w14:paraId="7352C167" w14:textId="77777777" w:rsidR="009809A0" w:rsidRPr="00577A11" w:rsidRDefault="009809A0" w:rsidP="009809A0">
      <w:pPr>
        <w:rPr>
          <w:b/>
          <w:color w:val="00B050"/>
          <w:sz w:val="32"/>
          <w:szCs w:val="32"/>
        </w:rPr>
      </w:pPr>
      <w:r w:rsidRPr="00577A11">
        <w:rPr>
          <w:b/>
          <w:color w:val="00B050"/>
          <w:sz w:val="32"/>
          <w:szCs w:val="32"/>
          <w:lang w:val="da-DK"/>
        </w:rPr>
        <w:t>Hankøn</w:t>
      </w:r>
      <w:r w:rsidR="00BE6715" w:rsidRPr="00577A11">
        <w:rPr>
          <w:b/>
          <w:color w:val="00B050"/>
          <w:sz w:val="32"/>
          <w:szCs w:val="32"/>
          <w:lang w:val="da-DK"/>
        </w:rPr>
        <w:t xml:space="preserve"> </w:t>
      </w:r>
      <w:r w:rsidR="00BE6715" w:rsidRPr="00577A11">
        <w:rPr>
          <w:color w:val="00B050"/>
          <w:sz w:val="32"/>
          <w:szCs w:val="32"/>
        </w:rPr>
        <w:t>(m.)</w:t>
      </w:r>
      <w:r w:rsidRPr="00577A11">
        <w:rPr>
          <w:b/>
          <w:color w:val="00B050"/>
          <w:sz w:val="32"/>
          <w:szCs w:val="32"/>
          <w:lang w:val="da-DK"/>
        </w:rPr>
        <w:t>:</w:t>
      </w:r>
    </w:p>
    <w:tbl>
      <w:tblPr>
        <w:tblW w:w="9698" w:type="dxa"/>
        <w:tblInd w:w="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1843"/>
        <w:gridCol w:w="992"/>
        <w:gridCol w:w="3260"/>
      </w:tblGrid>
      <w:tr w:rsidR="00577A11" w:rsidRPr="00577A11" w14:paraId="709B4FD6" w14:textId="77777777" w:rsidTr="00577A11">
        <w:trPr>
          <w:trHeight w:val="533"/>
        </w:trPr>
        <w:tc>
          <w:tcPr>
            <w:tcW w:w="3603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8D2929D" w14:textId="77777777" w:rsidR="00CA3620" w:rsidRPr="00577A11" w:rsidRDefault="00CA3620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Mandlige</w:t>
            </w:r>
            <w:proofErr w:type="spellEnd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væsener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</w:tcPr>
          <w:p w14:paraId="514F7729" w14:textId="77777777" w:rsidR="00CA3620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Mann, der Vater, der Junge, der Chef, der Mensch, der Onkel, der Kunde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, der Bäcker</w:t>
            </w:r>
          </w:p>
        </w:tc>
      </w:tr>
      <w:tr w:rsidR="00577A11" w:rsidRPr="00577A11" w14:paraId="013787F7" w14:textId="77777777" w:rsidTr="00577A11">
        <w:trPr>
          <w:trHeight w:val="532"/>
        </w:trPr>
        <w:tc>
          <w:tcPr>
            <w:tcW w:w="3603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1152ACD2" w14:textId="6D0E1F28" w:rsidR="00CA3620" w:rsidRPr="00577A11" w:rsidRDefault="00BE6715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Navne på årstider, måneder, ugedage og dele af dagene</w:t>
            </w:r>
          </w:p>
        </w:tc>
        <w:tc>
          <w:tcPr>
            <w:tcW w:w="6095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</w:tcPr>
          <w:p w14:paraId="2BBCB34E" w14:textId="348D64B8" w:rsidR="00CA3620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Abend, der Morgen, der Sommer, der Tag, der Monat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, der Montag</w:t>
            </w:r>
          </w:p>
        </w:tc>
      </w:tr>
      <w:tr w:rsidR="00BE6715" w:rsidRPr="00BE6715" w14:paraId="741ABC00" w14:textId="77777777" w:rsidTr="00577A11">
        <w:trPr>
          <w:trHeight w:val="532"/>
        </w:trPr>
        <w:tc>
          <w:tcPr>
            <w:tcW w:w="3603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4A67ACED" w14:textId="77777777" w:rsidR="00BE6715" w:rsidRPr="00577A11" w:rsidRDefault="00BE6715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lastRenderedPageBreak/>
              <w:t>Substantiv der er dannet af stammen på et verbum uden at der er tilføjet nogen endelse. </w:t>
            </w:r>
          </w:p>
        </w:tc>
        <w:tc>
          <w:tcPr>
            <w:tcW w:w="6095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</w:tcPr>
          <w:p w14:paraId="0661E1A9" w14:textId="77777777" w:rsidR="00BE6715" w:rsidRPr="00577A11" w:rsidRDefault="00BE6715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Schrei, der Fall, der Gang, der Lauf, der Kauf</w:t>
            </w:r>
          </w:p>
        </w:tc>
      </w:tr>
      <w:tr w:rsidR="00CA3620" w:rsidRPr="00BE6715" w14:paraId="0E3C418A" w14:textId="77777777" w:rsidTr="00577A11">
        <w:trPr>
          <w:trHeight w:val="533"/>
        </w:trPr>
        <w:tc>
          <w:tcPr>
            <w:tcW w:w="3603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40AB4143" w14:textId="77777777" w:rsidR="00CA3620" w:rsidRPr="00577A11" w:rsidRDefault="00CA3620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Verdenshjørner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auto"/>
          </w:tcPr>
          <w:p w14:paraId="04F38B86" w14:textId="77777777" w:rsidR="00CA3620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Norden, der Süden, der Osten, der Westen</w:t>
            </w:r>
          </w:p>
        </w:tc>
      </w:tr>
      <w:tr w:rsidR="00BE6715" w:rsidRPr="00F16B1E" w14:paraId="13E7ED7C" w14:textId="77777777" w:rsidTr="00577A11">
        <w:tc>
          <w:tcPr>
            <w:tcW w:w="9698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38AB04E7" w14:textId="7C89A93C" w:rsidR="00CA3620" w:rsidRPr="00577A11" w:rsidRDefault="00665E5E" w:rsidP="00CA3620">
            <w:pPr>
              <w:rPr>
                <w:b/>
                <w:color w:val="1F3864" w:themeColor="accent1" w:themeShade="80"/>
                <w:sz w:val="28"/>
                <w:szCs w:val="28"/>
                <w:lang w:val="da-DK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Disse n</w:t>
            </w:r>
            <w:r w:rsidR="00BB14E2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avneo</w:t>
            </w:r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rd som ender </w:t>
            </w:r>
            <w:proofErr w:type="gramStart"/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på  -</w:t>
            </w:r>
            <w:proofErr w:type="gramEnd"/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   er almindeligvis hankøn: </w:t>
            </w:r>
          </w:p>
        </w:tc>
      </w:tr>
      <w:tr w:rsidR="00CA3620" w:rsidRPr="00BE6715" w14:paraId="1D3FB275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38E602D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el</w:t>
            </w:r>
            <w:proofErr w:type="spellEnd"/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80C65AE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Löffel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EA59B0E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ant</w:t>
            </w:r>
            <w:proofErr w:type="spellEnd"/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23A2F91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Fabrikant</w:t>
            </w:r>
          </w:p>
        </w:tc>
      </w:tr>
      <w:tr w:rsidR="00CA3620" w:rsidRPr="00BE6715" w14:paraId="5A59228C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FADF1BF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-er (</w:t>
            </w:r>
            <w:r w:rsidR="00FD52D3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navneord afledt af</w:t>
            </w: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 xml:space="preserve"> </w:t>
            </w:r>
            <w:r w:rsidR="00FD52D3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udsagnsord</w:t>
            </w: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)</w:t>
            </w:r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3F1FEB8D" w14:textId="77777777" w:rsidR="009809A0" w:rsidRPr="00577A11" w:rsidRDefault="00F9085C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Wecker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69C5EC8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-ast</w:t>
            </w:r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7ED0155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Palast</w:t>
            </w:r>
          </w:p>
        </w:tc>
      </w:tr>
      <w:tr w:rsidR="00CA3620" w:rsidRPr="00BE6715" w14:paraId="756A0EDF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88F3AB0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-ich</w:t>
            </w:r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9CB4602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Teppich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D6557F1" w14:textId="77777777" w:rsidR="00577A11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eur</w:t>
            </w:r>
            <w:proofErr w:type="spellEnd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/</w:t>
            </w:r>
          </w:p>
          <w:p w14:paraId="26498CED" w14:textId="5012697A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ör</w:t>
            </w:r>
            <w:proofErr w:type="spellEnd"/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EB01D89" w14:textId="083F1C9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 xml:space="preserve">der Friseur, 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der Deserteur</w:t>
            </w:r>
            <w:r w:rsidR="00577A11" w:rsidRPr="00577A11">
              <w:rPr>
                <w:color w:val="1F3864" w:themeColor="accent1" w:themeShade="80"/>
                <w:sz w:val="28"/>
                <w:szCs w:val="28"/>
              </w:rPr>
              <w:t xml:space="preserve">, der </w:t>
            </w:r>
            <w:r w:rsidRPr="00577A11">
              <w:rPr>
                <w:color w:val="1F3864" w:themeColor="accent1" w:themeShade="80"/>
                <w:sz w:val="28"/>
                <w:szCs w:val="28"/>
              </w:rPr>
              <w:t>Frisör</w:t>
            </w:r>
          </w:p>
        </w:tc>
      </w:tr>
      <w:tr w:rsidR="00CA3620" w:rsidRPr="00BE6715" w14:paraId="4F2D5FC9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0C975D4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BBA0062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Hering</w:t>
            </w:r>
            <w:r w:rsidR="00646A27" w:rsidRPr="00577A11">
              <w:rPr>
                <w:color w:val="1F3864" w:themeColor="accent1" w:themeShade="80"/>
                <w:sz w:val="28"/>
                <w:szCs w:val="28"/>
              </w:rPr>
              <w:t xml:space="preserve">, </w:t>
            </w:r>
          </w:p>
          <w:p w14:paraId="39AD9C8D" w14:textId="77777777" w:rsidR="00646A27" w:rsidRPr="00577A11" w:rsidRDefault="00646A27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Frühling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45B9035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ier</w:t>
            </w:r>
            <w:proofErr w:type="spellEnd"/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7B829ED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Kavalier</w:t>
            </w:r>
          </w:p>
        </w:tc>
      </w:tr>
      <w:tr w:rsidR="00CA3620" w:rsidRPr="00BE6715" w14:paraId="3855CC2C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AC07112" w14:textId="77777777" w:rsidR="009809A0" w:rsidRPr="00577A11" w:rsidRDefault="00646A27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-s</w:t>
            </w:r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3BE8B37" w14:textId="77777777" w:rsidR="009809A0" w:rsidRPr="00577A11" w:rsidRDefault="00646A27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Schnaps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FEFA85B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ismus</w:t>
            </w:r>
            <w:proofErr w:type="spellEnd"/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81A69B3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Realismus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der Egoismus</w:t>
            </w:r>
          </w:p>
        </w:tc>
      </w:tr>
      <w:tr w:rsidR="00CA3620" w:rsidRPr="00BE6715" w14:paraId="0F766AA4" w14:textId="77777777" w:rsidTr="00577A11">
        <w:tc>
          <w:tcPr>
            <w:tcW w:w="36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E868D26" w14:textId="77777777" w:rsidR="009809A0" w:rsidRPr="00577A11" w:rsidRDefault="00646A27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18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AE1CA7E" w14:textId="77777777" w:rsidR="009809A0" w:rsidRPr="00577A11" w:rsidRDefault="00646A27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 xml:space="preserve">der Humor, der Motor    </w:t>
            </w:r>
          </w:p>
        </w:tc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321F586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-ist</w:t>
            </w:r>
          </w:p>
        </w:tc>
        <w:tc>
          <w:tcPr>
            <w:tcW w:w="32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8D506E6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der Humanist</w:t>
            </w:r>
          </w:p>
        </w:tc>
      </w:tr>
    </w:tbl>
    <w:p w14:paraId="4CE5DB30" w14:textId="77777777" w:rsidR="00FD52D3" w:rsidRPr="00BE6715" w:rsidRDefault="00FD52D3" w:rsidP="009809A0">
      <w:pPr>
        <w:rPr>
          <w:b/>
          <w:color w:val="0070C0"/>
          <w:sz w:val="28"/>
          <w:szCs w:val="28"/>
        </w:rPr>
      </w:pPr>
    </w:p>
    <w:p w14:paraId="29169076" w14:textId="77777777" w:rsidR="009809A0" w:rsidRPr="009E2661" w:rsidRDefault="00FD52D3" w:rsidP="009809A0">
      <w:pPr>
        <w:rPr>
          <w:b/>
          <w:color w:val="00B050"/>
          <w:sz w:val="32"/>
          <w:szCs w:val="32"/>
        </w:rPr>
      </w:pPr>
      <w:proofErr w:type="spellStart"/>
      <w:r w:rsidRPr="009E2661">
        <w:rPr>
          <w:b/>
          <w:color w:val="00B050"/>
          <w:sz w:val="32"/>
          <w:szCs w:val="32"/>
        </w:rPr>
        <w:t>Hunkøn</w:t>
      </w:r>
      <w:proofErr w:type="spellEnd"/>
      <w:r w:rsidR="00BE6715" w:rsidRPr="009E2661">
        <w:rPr>
          <w:b/>
          <w:color w:val="00B050"/>
          <w:sz w:val="32"/>
          <w:szCs w:val="32"/>
        </w:rPr>
        <w:t xml:space="preserve"> </w:t>
      </w:r>
      <w:r w:rsidR="00BE6715" w:rsidRPr="009E2661">
        <w:rPr>
          <w:color w:val="00B050"/>
          <w:sz w:val="32"/>
          <w:szCs w:val="32"/>
        </w:rPr>
        <w:t>(f.)</w:t>
      </w:r>
      <w:r w:rsidRPr="009E2661">
        <w:rPr>
          <w:b/>
          <w:color w:val="00B050"/>
          <w:sz w:val="32"/>
          <w:szCs w:val="32"/>
        </w:rPr>
        <w:t>:</w:t>
      </w:r>
    </w:p>
    <w:tbl>
      <w:tblPr>
        <w:tblW w:w="9415" w:type="dxa"/>
        <w:tblInd w:w="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1388"/>
        <w:gridCol w:w="1306"/>
        <w:gridCol w:w="850"/>
        <w:gridCol w:w="2552"/>
      </w:tblGrid>
      <w:tr w:rsidR="00CA3620" w:rsidRPr="00BE6715" w14:paraId="189DAC6D" w14:textId="77777777" w:rsidTr="00577A11">
        <w:tc>
          <w:tcPr>
            <w:tcW w:w="4707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61B0D868" w14:textId="77777777" w:rsidR="00CA3620" w:rsidRPr="00665E5E" w:rsidRDefault="00CA362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Kvindelige</w:t>
            </w:r>
            <w:proofErr w:type="spellEnd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væsener</w:t>
            </w:r>
            <w:proofErr w:type="spellEnd"/>
          </w:p>
        </w:tc>
        <w:tc>
          <w:tcPr>
            <w:tcW w:w="4708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</w:tcPr>
          <w:p w14:paraId="586AE9F1" w14:textId="77777777" w:rsidR="00CA3620" w:rsidRPr="00577A11" w:rsidRDefault="00CA362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Frau, die Mutter, die Tochter, die Tante</w:t>
            </w:r>
          </w:p>
        </w:tc>
      </w:tr>
      <w:tr w:rsidR="00CA3620" w:rsidRPr="00F16B1E" w14:paraId="5782AFFE" w14:textId="77777777" w:rsidTr="00577A11">
        <w:tc>
          <w:tcPr>
            <w:tcW w:w="9415" w:type="dxa"/>
            <w:gridSpan w:val="5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73EC9E52" w14:textId="0BDFD975" w:rsidR="00CA3620" w:rsidRPr="00577A11" w:rsidRDefault="00665E5E" w:rsidP="00CA3620">
            <w:pPr>
              <w:rPr>
                <w:b/>
                <w:color w:val="1F3864" w:themeColor="accent1" w:themeShade="80"/>
                <w:sz w:val="28"/>
                <w:szCs w:val="28"/>
                <w:lang w:val="da-DK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Disse n</w:t>
            </w:r>
            <w:r w:rsidR="00BB14E2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avneo</w:t>
            </w:r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rd som ender </w:t>
            </w:r>
            <w:proofErr w:type="gramStart"/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på  -</w:t>
            </w:r>
            <w:proofErr w:type="gramEnd"/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    er almindeligvis hunkøn:</w:t>
            </w:r>
          </w:p>
        </w:tc>
      </w:tr>
      <w:tr w:rsidR="00FD52D3" w:rsidRPr="00BE6715" w14:paraId="7DDC4285" w14:textId="77777777" w:rsidTr="00577A11">
        <w:trPr>
          <w:trHeight w:val="789"/>
        </w:trPr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BA67505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>-e</w:t>
            </w:r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BE4212C" w14:textId="77777777" w:rsidR="00FD52D3" w:rsidRPr="00577A11" w:rsidRDefault="00FD52D3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Lage, die Hilfe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die Familie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, die Rose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9D98575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-a</w:t>
            </w:r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8E17F44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Kamera</w:t>
            </w:r>
          </w:p>
        </w:tc>
      </w:tr>
      <w:tr w:rsidR="00FD52D3" w:rsidRPr="00BE6715" w14:paraId="0CE48811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5F0DB09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-ei</w:t>
            </w:r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40F9F59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Bäckerei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660B9D9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-ade</w:t>
            </w:r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7C6B398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Serenade</w:t>
            </w:r>
          </w:p>
        </w:tc>
      </w:tr>
      <w:tr w:rsidR="00FD52D3" w:rsidRPr="00BE6715" w14:paraId="7F16F5D6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3644B058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heit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42DF458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Dummheit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die Freiheit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203754F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age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9B85163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Garage</w:t>
            </w:r>
          </w:p>
        </w:tc>
      </w:tr>
      <w:tr w:rsidR="00FD52D3" w:rsidRPr="00BE6715" w14:paraId="57CDA0C5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EE21FC2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keit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33E9299F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Tapferkeit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die Möglichkeit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2EE91EE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anz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56110C7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Allianz</w:t>
            </w:r>
          </w:p>
        </w:tc>
      </w:tr>
      <w:tr w:rsidR="00FD52D3" w:rsidRPr="00BE6715" w14:paraId="5A32A5BB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69D96C9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-in</w:t>
            </w:r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6AE621A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Reiterin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die Chefin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AF66B6B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enz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A83B7E4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Konkurrenz</w:t>
            </w:r>
          </w:p>
        </w:tc>
      </w:tr>
      <w:tr w:rsidR="00FD52D3" w:rsidRPr="00BE6715" w14:paraId="50047EC9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40CD318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schaft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B0B2997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Eigenschaft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64778F2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EF7B5C2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Linie</w:t>
            </w:r>
          </w:p>
        </w:tc>
      </w:tr>
      <w:tr w:rsidR="00FD52D3" w:rsidRPr="00BE6715" w14:paraId="1EF5A399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780BE68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ung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1159060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Achtung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33505844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C56F4AF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Politik</w:t>
            </w:r>
          </w:p>
        </w:tc>
      </w:tr>
      <w:tr w:rsidR="00FD52D3" w:rsidRPr="00BE6715" w14:paraId="770FAE53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091E163" w14:textId="77777777" w:rsidR="009809A0" w:rsidRPr="00577A11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-t </w:t>
            </w:r>
            <w:r w:rsidR="00FD52D3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(navneord afledt af udsagnsord)</w:t>
            </w:r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7806906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Geburt, die Fahrt</w:t>
            </w: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449C313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ion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CCD9D12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Religion, die Nation</w:t>
            </w:r>
          </w:p>
        </w:tc>
      </w:tr>
      <w:tr w:rsidR="00FD52D3" w:rsidRPr="00BE6715" w14:paraId="61BBD3DA" w14:textId="77777777" w:rsidTr="00577A11">
        <w:tc>
          <w:tcPr>
            <w:tcW w:w="3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F9FB0D9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C5030B4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B6921E3" w14:textId="77777777" w:rsidR="009809A0" w:rsidRPr="00665E5E" w:rsidRDefault="009809A0" w:rsidP="00CA362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25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1B45D9A8" w14:textId="77777777" w:rsidR="009809A0" w:rsidRPr="00577A11" w:rsidRDefault="009809A0" w:rsidP="00CA362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die Zensur</w:t>
            </w:r>
          </w:p>
        </w:tc>
      </w:tr>
    </w:tbl>
    <w:p w14:paraId="7DBB3985" w14:textId="77777777" w:rsidR="00BE6715" w:rsidRDefault="00BE6715" w:rsidP="009809A0">
      <w:pPr>
        <w:rPr>
          <w:b/>
          <w:color w:val="00B050"/>
          <w:sz w:val="28"/>
          <w:szCs w:val="28"/>
        </w:rPr>
      </w:pPr>
    </w:p>
    <w:p w14:paraId="129A8FAA" w14:textId="77777777" w:rsidR="009809A0" w:rsidRPr="009E2661" w:rsidRDefault="00FD52D3" w:rsidP="009809A0">
      <w:pPr>
        <w:rPr>
          <w:color w:val="00B050"/>
          <w:sz w:val="32"/>
          <w:szCs w:val="32"/>
        </w:rPr>
      </w:pPr>
      <w:proofErr w:type="spellStart"/>
      <w:r w:rsidRPr="009E2661">
        <w:rPr>
          <w:b/>
          <w:color w:val="00B050"/>
          <w:sz w:val="32"/>
          <w:szCs w:val="32"/>
        </w:rPr>
        <w:t>Intetkøn</w:t>
      </w:r>
      <w:proofErr w:type="spellEnd"/>
      <w:r w:rsidR="00BE6715" w:rsidRPr="009E2661">
        <w:rPr>
          <w:b/>
          <w:color w:val="00B050"/>
          <w:sz w:val="32"/>
          <w:szCs w:val="32"/>
        </w:rPr>
        <w:t xml:space="preserve"> </w:t>
      </w:r>
      <w:r w:rsidR="00BE6715" w:rsidRPr="009E2661">
        <w:rPr>
          <w:color w:val="00B050"/>
          <w:sz w:val="32"/>
          <w:szCs w:val="32"/>
        </w:rPr>
        <w:t>(n.)</w:t>
      </w:r>
      <w:r w:rsidRPr="009E2661">
        <w:rPr>
          <w:color w:val="00B050"/>
          <w:sz w:val="32"/>
          <w:szCs w:val="32"/>
        </w:rPr>
        <w:t>:</w:t>
      </w:r>
    </w:p>
    <w:tbl>
      <w:tblPr>
        <w:tblW w:w="9415" w:type="dxa"/>
        <w:tblInd w:w="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2693"/>
        <w:gridCol w:w="874"/>
        <w:gridCol w:w="2103"/>
      </w:tblGrid>
      <w:tr w:rsidR="00577A11" w:rsidRPr="00577A11" w14:paraId="781F233E" w14:textId="77777777" w:rsidTr="00577A11">
        <w:trPr>
          <w:trHeight w:val="615"/>
        </w:trPr>
        <w:tc>
          <w:tcPr>
            <w:tcW w:w="3745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E863969" w14:textId="77777777" w:rsidR="00CA3620" w:rsidRPr="00577A11" w:rsidRDefault="00CA3620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Metaller</w:t>
            </w:r>
          </w:p>
        </w:tc>
        <w:tc>
          <w:tcPr>
            <w:tcW w:w="5670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FFFFFF" w:themeFill="background1"/>
          </w:tcPr>
          <w:p w14:paraId="0E554405" w14:textId="77777777" w:rsidR="00CA3620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Gold, das Eisen, das Silber</w:t>
            </w:r>
          </w:p>
        </w:tc>
      </w:tr>
      <w:tr w:rsidR="00577A11" w:rsidRPr="00577A11" w14:paraId="3A33AD1E" w14:textId="77777777" w:rsidTr="00577A11">
        <w:trPr>
          <w:trHeight w:val="615"/>
        </w:trPr>
        <w:tc>
          <w:tcPr>
            <w:tcW w:w="3745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5D9800E6" w14:textId="77777777" w:rsidR="00CA3620" w:rsidRPr="00577A11" w:rsidRDefault="00CA3620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Bogstaver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shd w:val="clear" w:color="auto" w:fill="FFFFFF" w:themeFill="background1"/>
          </w:tcPr>
          <w:p w14:paraId="2B676FAB" w14:textId="77777777" w:rsidR="00CA3620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A, das B, das C</w:t>
            </w:r>
          </w:p>
        </w:tc>
      </w:tr>
      <w:tr w:rsidR="00577A11" w:rsidRPr="00577A11" w14:paraId="6D764C7D" w14:textId="77777777" w:rsidTr="00577A11">
        <w:tc>
          <w:tcPr>
            <w:tcW w:w="941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6B852200" w14:textId="516D2625" w:rsidR="00CA3620" w:rsidRPr="00577A11" w:rsidRDefault="00665E5E" w:rsidP="009809A0">
            <w:pPr>
              <w:rPr>
                <w:b/>
                <w:color w:val="1F3864" w:themeColor="accent1" w:themeShade="80"/>
                <w:sz w:val="28"/>
                <w:szCs w:val="28"/>
                <w:lang w:val="da-DK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Disse n</w:t>
            </w:r>
            <w:r w:rsidR="00CA3620"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avneord som ender på -     er almindeligvis hunkøn:</w:t>
            </w:r>
          </w:p>
        </w:tc>
      </w:tr>
      <w:tr w:rsidR="00577A11" w:rsidRPr="00577A11" w14:paraId="51FC8D5C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E61463A" w14:textId="77777777" w:rsidR="009809A0" w:rsidRPr="00577A11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chen</w:t>
            </w:r>
            <w:proofErr w:type="spellEnd"/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4D011CA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Blümchen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das Mädchen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D472974" w14:textId="77777777" w:rsidR="009809A0" w:rsidRPr="00665E5E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ett</w:t>
            </w:r>
            <w:proofErr w:type="spellEnd"/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E0E3464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Duett</w:t>
            </w:r>
            <w:r w:rsidR="00646A27" w:rsidRPr="00577A11">
              <w:rPr>
                <w:color w:val="1F3864" w:themeColor="accent1" w:themeShade="80"/>
                <w:sz w:val="28"/>
                <w:szCs w:val="28"/>
              </w:rPr>
              <w:t>, das Sonett</w:t>
            </w:r>
          </w:p>
        </w:tc>
      </w:tr>
      <w:tr w:rsidR="00577A11" w:rsidRPr="00577A11" w14:paraId="326B5881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0C7E2A1" w14:textId="77777777" w:rsidR="009809A0" w:rsidRPr="00577A11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-lein</w:t>
            </w:r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6F4E1D04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Fräulein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2BC1D30" w14:textId="77777777" w:rsidR="009809A0" w:rsidRPr="00665E5E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-in</w:t>
            </w:r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5B8824C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Lanolin</w:t>
            </w:r>
          </w:p>
        </w:tc>
      </w:tr>
      <w:tr w:rsidR="00577A11" w:rsidRPr="00577A11" w14:paraId="0CC20E1D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B2F1DDC" w14:textId="77777777" w:rsidR="009809A0" w:rsidRPr="00577A11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tum</w:t>
            </w:r>
            <w:proofErr w:type="spellEnd"/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39996853" w14:textId="77777777" w:rsidR="009809A0" w:rsidRPr="00577A11" w:rsidRDefault="00646A27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Eigentum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D44051A" w14:textId="77777777" w:rsidR="009809A0" w:rsidRPr="00665E5E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ol</w:t>
            </w:r>
            <w:proofErr w:type="spellEnd"/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584A530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Menthol</w:t>
            </w:r>
          </w:p>
        </w:tc>
      </w:tr>
      <w:tr w:rsidR="00577A11" w:rsidRPr="00577A11" w14:paraId="708ADA8A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0BA422B0" w14:textId="77777777" w:rsidR="00FD52D3" w:rsidRPr="00577A11" w:rsidRDefault="00FD52D3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ma</w:t>
            </w:r>
            <w:proofErr w:type="spellEnd"/>
            <w:r w:rsidR="00CA3620"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, -o</w:t>
            </w:r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32D37D99" w14:textId="77777777" w:rsidR="00FD52D3" w:rsidRPr="00577A11" w:rsidRDefault="00FD52D3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Komma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das Kino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7686313E" w14:textId="77777777" w:rsidR="00FD52D3" w:rsidRPr="00665E5E" w:rsidRDefault="00FD52D3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151C0F7D" w14:textId="77777777" w:rsidR="00FD52D3" w:rsidRPr="00577A11" w:rsidRDefault="00FD52D3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Sakrament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, das Argument</w:t>
            </w:r>
          </w:p>
        </w:tc>
      </w:tr>
      <w:tr w:rsidR="00577A11" w:rsidRPr="00577A11" w14:paraId="7E75CC0E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19EEDFD0" w14:textId="77777777" w:rsidR="00FD52D3" w:rsidRPr="00577A11" w:rsidRDefault="00FD52D3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</w:rPr>
              <w:t>-(i)um</w:t>
            </w:r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7C0CF5D1" w14:textId="77777777" w:rsidR="00FD52D3" w:rsidRPr="00577A11" w:rsidRDefault="00FD52D3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 xml:space="preserve">das Datum, 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 xml:space="preserve">das </w:t>
            </w:r>
            <w:r w:rsidRPr="00577A11">
              <w:rPr>
                <w:color w:val="1F3864" w:themeColor="accent1" w:themeShade="80"/>
                <w:sz w:val="28"/>
                <w:szCs w:val="28"/>
              </w:rPr>
              <w:t>Territorium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, das Museum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183F492A" w14:textId="77777777" w:rsidR="00FD52D3" w:rsidRPr="00665E5E" w:rsidRDefault="00CA3620" w:rsidP="00BE6715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-</w:t>
            </w:r>
            <w:proofErr w:type="spellStart"/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</w:rPr>
              <w:t>nis</w:t>
            </w:r>
            <w:proofErr w:type="spellEnd"/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4EE69C02" w14:textId="77777777" w:rsidR="00FD52D3" w:rsidRPr="00577A11" w:rsidRDefault="00CA3620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Gefängnis</w:t>
            </w:r>
            <w:r w:rsidR="00BE6715" w:rsidRPr="00577A11">
              <w:rPr>
                <w:color w:val="1F3864" w:themeColor="accent1" w:themeShade="80"/>
                <w:sz w:val="28"/>
                <w:szCs w:val="28"/>
              </w:rPr>
              <w:t>,</w:t>
            </w:r>
          </w:p>
          <w:p w14:paraId="7FFBEB10" w14:textId="77777777" w:rsidR="00BE6715" w:rsidRPr="00577A11" w:rsidRDefault="00BE6715" w:rsidP="00BE6715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Zeugnis</w:t>
            </w:r>
          </w:p>
        </w:tc>
      </w:tr>
      <w:tr w:rsidR="00577A11" w:rsidRPr="00577A11" w14:paraId="7FB39687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41202E6E" w14:textId="79F2C16D" w:rsidR="009809A0" w:rsidRPr="00665E5E" w:rsidRDefault="00665E5E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Navneord</w:t>
            </w: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, der begynder med</w:t>
            </w:r>
            <w:r w:rsidRPr="00665E5E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:</w:t>
            </w: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 </w:t>
            </w:r>
            <w:r w:rsidRPr="00665E5E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Ge-</w:t>
            </w: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 </w:t>
            </w:r>
            <w:r w:rsidRPr="00665E5E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er almindeligvis hunkøn</w:t>
            </w:r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AA214A5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>das Getreide</w:t>
            </w:r>
            <w:r w:rsidR="00646A27" w:rsidRPr="00577A11">
              <w:rPr>
                <w:color w:val="1F3864" w:themeColor="accent1" w:themeShade="80"/>
                <w:sz w:val="28"/>
                <w:szCs w:val="28"/>
              </w:rPr>
              <w:t>, das Geschen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>k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6FEB9E3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52DF8ED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  <w:tr w:rsidR="00577A11" w:rsidRPr="00577A11" w14:paraId="108E1383" w14:textId="77777777" w:rsidTr="00577A11">
        <w:tc>
          <w:tcPr>
            <w:tcW w:w="3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57883CC8" w14:textId="77777777" w:rsidR="009809A0" w:rsidRDefault="009809A0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Substantive</w:t>
            </w:r>
            <w:r w:rsidR="00F9085C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ret infinitiv, adjektiv, pronom</w:t>
            </w:r>
            <w:r w:rsidR="00646A27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en</w:t>
            </w:r>
            <w:r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 xml:space="preserve"> og partik</w:t>
            </w:r>
            <w:r w:rsidR="00F9085C" w:rsidRPr="00577A11"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>el</w:t>
            </w:r>
          </w:p>
          <w:p w14:paraId="27A2B1C1" w14:textId="5864756A" w:rsidR="00665E5E" w:rsidRPr="00577A11" w:rsidRDefault="00665E5E" w:rsidP="009809A0">
            <w:pP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  <w:lang w:val="da-DK"/>
              </w:rPr>
              <w:t xml:space="preserve">er </w:t>
            </w:r>
            <w:r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>også</w:t>
            </w:r>
            <w:r w:rsidRPr="00665E5E">
              <w:rPr>
                <w:b/>
                <w:color w:val="1F3864" w:themeColor="accent1" w:themeShade="80"/>
                <w:sz w:val="28"/>
                <w:szCs w:val="28"/>
                <w:lang w:val="da-DK"/>
              </w:rPr>
              <w:t xml:space="preserve"> hunkøn</w:t>
            </w:r>
          </w:p>
        </w:tc>
        <w:tc>
          <w:tcPr>
            <w:tcW w:w="269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278A0491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  <w:r w:rsidRPr="00577A11">
              <w:rPr>
                <w:color w:val="1F3864" w:themeColor="accent1" w:themeShade="80"/>
                <w:sz w:val="28"/>
                <w:szCs w:val="28"/>
              </w:rPr>
              <w:t xml:space="preserve">das Schreiben, </w:t>
            </w:r>
            <w:r w:rsidR="00CA3620" w:rsidRPr="00577A11">
              <w:rPr>
                <w:color w:val="1F3864" w:themeColor="accent1" w:themeShade="80"/>
                <w:sz w:val="28"/>
                <w:szCs w:val="28"/>
              </w:rPr>
              <w:t xml:space="preserve">das Lesen, </w:t>
            </w:r>
            <w:r w:rsidRPr="00577A11">
              <w:rPr>
                <w:color w:val="1F3864" w:themeColor="accent1" w:themeShade="80"/>
                <w:sz w:val="28"/>
                <w:szCs w:val="28"/>
              </w:rPr>
              <w:t>das Wahre, das Ich, das Aber</w:t>
            </w:r>
          </w:p>
        </w:tc>
        <w:tc>
          <w:tcPr>
            <w:tcW w:w="87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74DE0524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14:paraId="04782773" w14:textId="77777777" w:rsidR="009809A0" w:rsidRPr="00577A11" w:rsidRDefault="009809A0" w:rsidP="009809A0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358F4CED" w14:textId="77777777" w:rsidR="00FD52D3" w:rsidRPr="00577A11" w:rsidRDefault="00FD52D3" w:rsidP="009809A0">
      <w:pPr>
        <w:rPr>
          <w:color w:val="1F3864" w:themeColor="accent1" w:themeShade="80"/>
          <w:sz w:val="28"/>
          <w:szCs w:val="28"/>
        </w:rPr>
      </w:pPr>
    </w:p>
    <w:p w14:paraId="5586ECC0" w14:textId="77777777" w:rsidR="00744FAA" w:rsidRPr="00577A11" w:rsidRDefault="00744FAA">
      <w:pPr>
        <w:rPr>
          <w:color w:val="1F3864" w:themeColor="accent1" w:themeShade="80"/>
          <w:sz w:val="28"/>
          <w:szCs w:val="28"/>
        </w:rPr>
      </w:pPr>
    </w:p>
    <w:sectPr w:rsidR="00744FAA" w:rsidRPr="00577A1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FF54" w14:textId="77777777" w:rsidR="001E1346" w:rsidRDefault="001E1346" w:rsidP="009E2661">
      <w:pPr>
        <w:spacing w:after="0" w:line="240" w:lineRule="auto"/>
      </w:pPr>
      <w:r>
        <w:separator/>
      </w:r>
    </w:p>
  </w:endnote>
  <w:endnote w:type="continuationSeparator" w:id="0">
    <w:p w14:paraId="5BF7B60A" w14:textId="77777777" w:rsidR="001E1346" w:rsidRDefault="001E1346" w:rsidP="009E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DF39" w14:textId="77777777" w:rsidR="00F16B1E" w:rsidRPr="00444778" w:rsidRDefault="00F16B1E" w:rsidP="00F16B1E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794F6E27" w14:textId="77777777" w:rsidR="009E2661" w:rsidRPr="009E2661" w:rsidRDefault="009E266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56F5" w14:textId="77777777" w:rsidR="001E1346" w:rsidRDefault="001E1346" w:rsidP="009E2661">
      <w:pPr>
        <w:spacing w:after="0" w:line="240" w:lineRule="auto"/>
      </w:pPr>
      <w:r>
        <w:separator/>
      </w:r>
    </w:p>
  </w:footnote>
  <w:footnote w:type="continuationSeparator" w:id="0">
    <w:p w14:paraId="483E0A47" w14:textId="77777777" w:rsidR="001E1346" w:rsidRDefault="001E1346" w:rsidP="009E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A0"/>
    <w:rsid w:val="000E2318"/>
    <w:rsid w:val="001E1346"/>
    <w:rsid w:val="002B4CE4"/>
    <w:rsid w:val="00577A11"/>
    <w:rsid w:val="00646A27"/>
    <w:rsid w:val="00665E5E"/>
    <w:rsid w:val="007125FA"/>
    <w:rsid w:val="00744FAA"/>
    <w:rsid w:val="009809A0"/>
    <w:rsid w:val="009A2F70"/>
    <w:rsid w:val="009E2661"/>
    <w:rsid w:val="00AA170E"/>
    <w:rsid w:val="00BB14E2"/>
    <w:rsid w:val="00BE6715"/>
    <w:rsid w:val="00CA3620"/>
    <w:rsid w:val="00F16B1E"/>
    <w:rsid w:val="00F9085C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031"/>
  <w15:chartTrackingRefBased/>
  <w15:docId w15:val="{99484900-53C3-468E-8FF0-9B086147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A0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AA170E"/>
  </w:style>
  <w:style w:type="character" w:styleId="Fremhv">
    <w:name w:val="Emphasis"/>
    <w:basedOn w:val="Standardskrifttypeiafsnit"/>
    <w:uiPriority w:val="20"/>
    <w:qFormat/>
    <w:rsid w:val="00AA170E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E671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E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2661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9E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266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en.de/rechtschreibu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den.de/rechtschreibu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A07C-37B6-48FC-A8DA-3196BD7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2023-07-15T06:54:00Z</dcterms:created>
  <dcterms:modified xsi:type="dcterms:W3CDTF">2023-07-15T06:54:00Z</dcterms:modified>
</cp:coreProperties>
</file>